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128" w:type="dxa"/>
        <w:tblInd w:w="-714" w:type="dxa"/>
        <w:tblLook w:val="0000"/>
      </w:tblPr>
      <w:tblGrid>
        <w:gridCol w:w="4962"/>
        <w:gridCol w:w="4962"/>
        <w:gridCol w:w="4962"/>
        <w:gridCol w:w="6242"/>
      </w:tblGrid>
      <w:tr w:rsidR="00B6091C" w:rsidRPr="00B6091C" w:rsidTr="003E7CB3">
        <w:tc>
          <w:tcPr>
            <w:tcW w:w="4962" w:type="dxa"/>
          </w:tcPr>
          <w:p w:rsidR="00B6091C" w:rsidRPr="00B6091C" w:rsidRDefault="00B6091C" w:rsidP="003E7CB3">
            <w:pPr>
              <w:spacing w:after="0" w:line="360" w:lineRule="exact"/>
              <w:jc w:val="center"/>
              <w:rPr>
                <w:rFonts w:eastAsia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4962" w:type="dxa"/>
          </w:tcPr>
          <w:p w:rsidR="00B6091C" w:rsidRPr="00B6091C" w:rsidRDefault="00B6091C" w:rsidP="003E7CB3">
            <w:pPr>
              <w:spacing w:after="0" w:line="360" w:lineRule="exact"/>
              <w:jc w:val="center"/>
              <w:rPr>
                <w:rFonts w:eastAsia="Times New Roman"/>
                <w:i/>
                <w:sz w:val="26"/>
                <w:szCs w:val="26"/>
                <w:lang w:val="pt-BR"/>
              </w:rPr>
            </w:pPr>
          </w:p>
        </w:tc>
        <w:tc>
          <w:tcPr>
            <w:tcW w:w="4962" w:type="dxa"/>
          </w:tcPr>
          <w:p w:rsidR="00B6091C" w:rsidRPr="00B6091C" w:rsidRDefault="00B6091C" w:rsidP="003E7CB3">
            <w:pPr>
              <w:spacing w:after="0" w:line="240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6242" w:type="dxa"/>
          </w:tcPr>
          <w:p w:rsidR="00B6091C" w:rsidRPr="00B6091C" w:rsidRDefault="00B6091C" w:rsidP="003E7CB3">
            <w:pPr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</w:tr>
    </w:tbl>
    <w:p w:rsidR="00B6091C" w:rsidRPr="00B6091C" w:rsidRDefault="00B6091C" w:rsidP="00B6091C">
      <w:pPr>
        <w:spacing w:before="60" w:after="20" w:line="300" w:lineRule="auto"/>
        <w:contextualSpacing/>
        <w:jc w:val="center"/>
        <w:rPr>
          <w:rFonts w:eastAsia="Arial"/>
          <w:b/>
          <w:sz w:val="26"/>
          <w:szCs w:val="26"/>
          <w:highlight w:val="white"/>
        </w:rPr>
      </w:pPr>
      <w:r w:rsidRPr="00B6091C">
        <w:rPr>
          <w:rFonts w:eastAsia="Arial"/>
          <w:b/>
          <w:sz w:val="26"/>
          <w:szCs w:val="26"/>
          <w:highlight w:val="white"/>
          <w:lang w:val="vi-VN"/>
        </w:rPr>
        <w:t xml:space="preserve">MA TRẬN ĐỀ KIỂM TRA </w:t>
      </w:r>
      <w:r w:rsidRPr="00B6091C">
        <w:rPr>
          <w:rFonts w:eastAsia="Arial"/>
          <w:b/>
          <w:sz w:val="26"/>
          <w:szCs w:val="26"/>
          <w:highlight w:val="white"/>
        </w:rPr>
        <w:t xml:space="preserve">CUỐI </w:t>
      </w:r>
      <w:r w:rsidRPr="00B6091C">
        <w:rPr>
          <w:rFonts w:eastAsia="Arial"/>
          <w:b/>
          <w:sz w:val="26"/>
          <w:szCs w:val="26"/>
          <w:highlight w:val="white"/>
          <w:lang w:val="vi-VN"/>
        </w:rPr>
        <w:t xml:space="preserve"> KỲ II</w:t>
      </w:r>
      <w:r w:rsidRPr="00B6091C">
        <w:rPr>
          <w:rFonts w:eastAsia="Arial"/>
          <w:b/>
          <w:sz w:val="26"/>
          <w:szCs w:val="26"/>
          <w:highlight w:val="white"/>
        </w:rPr>
        <w:t xml:space="preserve"> </w:t>
      </w:r>
    </w:p>
    <w:p w:rsidR="00B6091C" w:rsidRPr="00B6091C" w:rsidRDefault="00B6091C" w:rsidP="00C228AE">
      <w:pPr>
        <w:spacing w:before="60" w:after="20" w:line="300" w:lineRule="auto"/>
        <w:contextualSpacing/>
        <w:jc w:val="center"/>
        <w:rPr>
          <w:rFonts w:eastAsia="Arial"/>
          <w:b/>
          <w:sz w:val="26"/>
          <w:szCs w:val="26"/>
          <w:highlight w:val="white"/>
        </w:rPr>
      </w:pPr>
      <w:r w:rsidRPr="00B6091C">
        <w:rPr>
          <w:rFonts w:eastAsia="Arial"/>
          <w:b/>
          <w:sz w:val="26"/>
          <w:szCs w:val="26"/>
          <w:highlight w:val="white"/>
        </w:rPr>
        <w:t>MÔN HĐTN</w:t>
      </w:r>
    </w:p>
    <w:tbl>
      <w:tblPr>
        <w:tblpPr w:leftFromText="180" w:rightFromText="180" w:vertAnchor="text" w:horzAnchor="margin" w:tblpY="289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417"/>
        <w:gridCol w:w="77"/>
        <w:gridCol w:w="1843"/>
        <w:gridCol w:w="851"/>
        <w:gridCol w:w="773"/>
        <w:gridCol w:w="850"/>
        <w:gridCol w:w="709"/>
        <w:gridCol w:w="851"/>
        <w:gridCol w:w="708"/>
        <w:gridCol w:w="851"/>
        <w:gridCol w:w="850"/>
        <w:gridCol w:w="709"/>
        <w:gridCol w:w="992"/>
        <w:gridCol w:w="1560"/>
      </w:tblGrid>
      <w:tr w:rsidR="00B6091C" w:rsidRPr="00B6091C" w:rsidTr="00B6091C">
        <w:trPr>
          <w:trHeight w:val="11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1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/>
                <w:sz w:val="26"/>
                <w:szCs w:val="26"/>
                <w:lang w:val="it-IT"/>
              </w:rPr>
              <w:t>Mạch nội dung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/>
                <w:sz w:val="26"/>
                <w:szCs w:val="26"/>
                <w:lang w:val="it-IT"/>
              </w:rPr>
              <w:t>Chủ đề</w:t>
            </w:r>
          </w:p>
        </w:tc>
        <w:tc>
          <w:tcPr>
            <w:tcW w:w="6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/>
                <w:sz w:val="26"/>
                <w:szCs w:val="26"/>
                <w:lang w:val="it-IT"/>
              </w:rPr>
              <w:t>Tổng</w:t>
            </w:r>
          </w:p>
        </w:tc>
      </w:tr>
      <w:tr w:rsidR="00B6091C" w:rsidRPr="00B6091C" w:rsidTr="00B6091C">
        <w:trPr>
          <w:trHeight w:val="66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</w:p>
        </w:tc>
        <w:tc>
          <w:tcPr>
            <w:tcW w:w="1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378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pacing w:val="-7"/>
                <w:sz w:val="26"/>
                <w:szCs w:val="26"/>
              </w:rPr>
              <w:t>Nhận</w:t>
            </w:r>
            <w:r w:rsidRPr="00B6091C">
              <w:rPr>
                <w:rFonts w:eastAsia="Times New Roman"/>
                <w:b/>
                <w:spacing w:val="25"/>
                <w:sz w:val="26"/>
                <w:szCs w:val="26"/>
              </w:rPr>
              <w:t xml:space="preserve"> </w:t>
            </w:r>
            <w:r w:rsidRPr="00B6091C">
              <w:rPr>
                <w:rFonts w:eastAsia="Times New Roman"/>
                <w:b/>
                <w:spacing w:val="-7"/>
                <w:sz w:val="26"/>
                <w:szCs w:val="26"/>
              </w:rPr>
              <w:t>biết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128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pacing w:val="-6"/>
                <w:sz w:val="26"/>
                <w:szCs w:val="26"/>
              </w:rPr>
              <w:t>Thông</w:t>
            </w:r>
            <w:r w:rsidRPr="00B6091C">
              <w:rPr>
                <w:rFonts w:eastAsia="Times New Roman"/>
                <w:b/>
                <w:spacing w:val="-16"/>
                <w:sz w:val="26"/>
                <w:szCs w:val="26"/>
              </w:rPr>
              <w:t xml:space="preserve"> </w:t>
            </w:r>
            <w:r w:rsidRPr="00B6091C">
              <w:rPr>
                <w:rFonts w:eastAsia="Times New Roman"/>
                <w:b/>
                <w:spacing w:val="-6"/>
                <w:sz w:val="26"/>
                <w:szCs w:val="26"/>
              </w:rPr>
              <w:t>hiểu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25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pacing w:val="-9"/>
                <w:sz w:val="26"/>
                <w:szCs w:val="26"/>
              </w:rPr>
              <w:t>Vận dụng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97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pacing w:val="-13"/>
                <w:sz w:val="26"/>
                <w:szCs w:val="26"/>
              </w:rPr>
              <w:t xml:space="preserve">Vận dụng </w:t>
            </w:r>
            <w:r w:rsidRPr="00B6091C">
              <w:rPr>
                <w:rFonts w:eastAsia="Times New Roman"/>
                <w:b/>
                <w:spacing w:val="-12"/>
                <w:sz w:val="26"/>
                <w:szCs w:val="26"/>
              </w:rPr>
              <w:t>cao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/>
                <w:sz w:val="26"/>
                <w:szCs w:val="26"/>
                <w:lang w:val="it-IT"/>
              </w:rPr>
              <w:t>Tỷ lệ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/>
                <w:sz w:val="26"/>
                <w:szCs w:val="26"/>
                <w:lang w:val="it-IT"/>
              </w:rPr>
              <w:t>Tổngđiểm</w:t>
            </w:r>
          </w:p>
        </w:tc>
      </w:tr>
      <w:tr w:rsidR="00B6091C" w:rsidRPr="00B6091C" w:rsidTr="00B6091C">
        <w:trPr>
          <w:trHeight w:val="66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</w:p>
        </w:tc>
        <w:tc>
          <w:tcPr>
            <w:tcW w:w="1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129" w:right="114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TN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176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14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38" w:right="25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14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56" w:right="4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141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56" w:right="38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left="103" w:right="85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widowControl w:val="0"/>
              <w:autoSpaceDE w:val="0"/>
              <w:autoSpaceDN w:val="0"/>
              <w:spacing w:after="0" w:line="240" w:lineRule="auto"/>
              <w:ind w:right="153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6091C">
              <w:rPr>
                <w:rFonts w:eastAsia="Times New Roman"/>
                <w:b/>
                <w:sz w:val="26"/>
                <w:szCs w:val="26"/>
              </w:rPr>
              <w:t>TL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</w:p>
        </w:tc>
      </w:tr>
      <w:tr w:rsidR="00B6091C" w:rsidRPr="00B6091C" w:rsidTr="00B6091C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sz w:val="26"/>
                <w:szCs w:val="26"/>
                <w:lang w:val="it-IT"/>
              </w:rPr>
              <w:t>Hoạt động hướng đến gia đình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i/>
                <w:sz w:val="26"/>
                <w:szCs w:val="26"/>
                <w:lang w:val="it-IT"/>
              </w:rPr>
              <w:t>Chủ đề 5. Em với gia đình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  <w:lang w:val="it-IT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  <w:lang w:val="it-IT"/>
              </w:rPr>
              <w:t>câu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i/>
                <w:sz w:val="26"/>
                <w:szCs w:val="26"/>
                <w:lang w:val="it-IT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i/>
                <w:sz w:val="26"/>
                <w:szCs w:val="26"/>
                <w:lang w:val="it-IT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Cs/>
                <w:sz w:val="26"/>
                <w:szCs w:val="26"/>
                <w:lang w:val="it-IT"/>
              </w:rPr>
              <w:t>3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bCs/>
                <w:sz w:val="26"/>
                <w:szCs w:val="26"/>
                <w:lang w:val="it-IT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sz w:val="26"/>
                <w:szCs w:val="26"/>
                <w:lang w:val="it-IT"/>
              </w:rPr>
              <w:t>1đ</w:t>
            </w:r>
          </w:p>
        </w:tc>
      </w:tr>
      <w:tr w:rsidR="00B6091C" w:rsidRPr="00B6091C" w:rsidTr="00C228AE">
        <w:trPr>
          <w:trHeight w:val="16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b/>
                <w:sz w:val="26"/>
                <w:szCs w:val="26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  <w:lang w:val="it-IT"/>
              </w:rPr>
              <w:t>Hoạt động hướng đến Xã hội</w:t>
            </w:r>
          </w:p>
          <w:p w:rsidR="00B6091C" w:rsidRPr="00B6091C" w:rsidRDefault="00B6091C" w:rsidP="00C228AE">
            <w:pPr>
              <w:keepNext/>
              <w:keepLines/>
              <w:pageBreakBefore/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i/>
                <w:sz w:val="26"/>
                <w:szCs w:val="26"/>
                <w:lang w:val="it-IT"/>
              </w:rPr>
              <w:t>Chủ đề 6.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  <w:lang w:val="it-IT"/>
              </w:rPr>
              <w:t>Em với cộng đồng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6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1,5 đ</w:t>
            </w:r>
          </w:p>
        </w:tc>
      </w:tr>
      <w:tr w:rsidR="00B6091C" w:rsidRPr="00B6091C" w:rsidTr="00B6091C">
        <w:trPr>
          <w:trHeight w:val="6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b/>
                <w:sz w:val="26"/>
                <w:szCs w:val="26"/>
              </w:rPr>
              <w:t>3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Hoạt động hướng vào tự nhiên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  <w:lang w:val="it-IT"/>
              </w:rPr>
            </w:pPr>
            <w:r w:rsidRPr="00B6091C">
              <w:rPr>
                <w:rFonts w:eastAsia="Arial"/>
                <w:i/>
                <w:sz w:val="26"/>
                <w:szCs w:val="26"/>
                <w:lang w:val="it-IT"/>
              </w:rPr>
              <w:t>Chủ đề 7. Em với thiên nhiên và môi trường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câu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6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3,5 đ</w:t>
            </w:r>
          </w:p>
        </w:tc>
      </w:tr>
      <w:tr w:rsidR="00B6091C" w:rsidRPr="00B6091C" w:rsidTr="00B6091C">
        <w:trPr>
          <w:trHeight w:val="6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i/>
                <w:sz w:val="26"/>
                <w:szCs w:val="26"/>
              </w:rPr>
            </w:pPr>
            <w:r w:rsidRPr="00B6091C">
              <w:rPr>
                <w:rFonts w:eastAsia="Arial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i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  <w:lang w:val="vi-VN"/>
              </w:rPr>
              <w:t>Hoạt động hướng vào nghề nghiệp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Chủ đề 8.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Khám phá thế giới nghề nghiệp.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3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2 đ</w:t>
            </w:r>
          </w:p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</w:tr>
      <w:tr w:rsidR="00B6091C" w:rsidRPr="00B6091C" w:rsidTr="00B6091C">
        <w:trPr>
          <w:trHeight w:val="6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i/>
                <w:sz w:val="26"/>
                <w:szCs w:val="26"/>
              </w:rPr>
            </w:pPr>
            <w:r w:rsidRPr="00B6091C">
              <w:rPr>
                <w:rFonts w:eastAsia="Arial"/>
                <w:b/>
                <w:i/>
                <w:sz w:val="26"/>
                <w:szCs w:val="26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i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  <w:lang w:val="vi-VN"/>
              </w:rPr>
              <w:t>Hoạt động hướng vào năng lực phát triển nghề nghiệp địa phương.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Chủ đề 9.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Hiểu bản thân,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chọn đúng nghề.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2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i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2 đ</w:t>
            </w:r>
          </w:p>
        </w:tc>
      </w:tr>
      <w:tr w:rsidR="00B6091C" w:rsidRPr="00B6091C" w:rsidTr="00B6091C">
        <w:trPr>
          <w:trHeight w:val="667"/>
        </w:trPr>
        <w:tc>
          <w:tcPr>
            <w:tcW w:w="3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b/>
                <w:i/>
                <w:sz w:val="26"/>
                <w:szCs w:val="26"/>
              </w:rPr>
              <w:t>Tổng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8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câu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B6091C">
              <w:rPr>
                <w:rFonts w:eastAsia="Arial"/>
                <w:bCs/>
                <w:sz w:val="26"/>
                <w:szCs w:val="26"/>
              </w:rPr>
              <w:t>7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bCs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i/>
                <w:sz w:val="26"/>
                <w:szCs w:val="26"/>
              </w:rPr>
            </w:pPr>
            <w:r w:rsidRPr="00B6091C">
              <w:rPr>
                <w:rFonts w:eastAsia="Arial"/>
                <w:i/>
                <w:sz w:val="26"/>
                <w:szCs w:val="26"/>
              </w:rPr>
              <w:t>1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bCs/>
                <w:i/>
                <w:sz w:val="26"/>
                <w:szCs w:val="26"/>
              </w:rPr>
              <w:t>câu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B6091C">
              <w:rPr>
                <w:rFonts w:eastAsia="Arial"/>
                <w:bCs/>
                <w:sz w:val="26"/>
                <w:szCs w:val="26"/>
              </w:rPr>
              <w:t>3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bCs/>
                <w:sz w:val="26"/>
                <w:szCs w:val="26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B6091C">
              <w:rPr>
                <w:rFonts w:eastAsia="Arial"/>
                <w:bCs/>
                <w:sz w:val="26"/>
                <w:szCs w:val="26"/>
              </w:rPr>
              <w:t>4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bCs/>
                <w:sz w:val="26"/>
                <w:szCs w:val="26"/>
              </w:rPr>
              <w:t>câu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20 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B6091C">
              <w:rPr>
                <w:rFonts w:eastAsia="Arial"/>
                <w:bCs/>
                <w:sz w:val="26"/>
                <w:szCs w:val="26"/>
              </w:rPr>
              <w:t>3</w:t>
            </w:r>
          </w:p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bCs/>
                <w:sz w:val="26"/>
                <w:szCs w:val="26"/>
              </w:rPr>
              <w:t>câu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10 điểm</w:t>
            </w:r>
          </w:p>
        </w:tc>
      </w:tr>
      <w:tr w:rsidR="00B6091C" w:rsidRPr="00B6091C" w:rsidTr="00B6091C">
        <w:trPr>
          <w:trHeight w:val="784"/>
        </w:trPr>
        <w:tc>
          <w:tcPr>
            <w:tcW w:w="3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b/>
                <w:sz w:val="26"/>
                <w:szCs w:val="26"/>
              </w:rPr>
              <w:t>Tı</w:t>
            </w:r>
            <w:r w:rsidRPr="00B6091C">
              <w:rPr>
                <w:rFonts w:eastAsia="Arial"/>
                <w:b/>
                <w:position w:val="-2"/>
                <w:sz w:val="26"/>
                <w:szCs w:val="26"/>
              </w:rPr>
              <w:t>̉</w:t>
            </w:r>
            <w:r w:rsidRPr="00B6091C">
              <w:rPr>
                <w:rFonts w:eastAsia="Arial"/>
                <w:b/>
                <w:spacing w:val="-3"/>
                <w:position w:val="-2"/>
                <w:sz w:val="26"/>
                <w:szCs w:val="26"/>
              </w:rPr>
              <w:t xml:space="preserve"> </w:t>
            </w:r>
            <w:r w:rsidRPr="00B6091C">
              <w:rPr>
                <w:rFonts w:eastAsia="Arial"/>
                <w:b/>
                <w:sz w:val="26"/>
                <w:szCs w:val="26"/>
              </w:rPr>
              <w:t>lê</w:t>
            </w:r>
            <w:r w:rsidRPr="00B6091C">
              <w:rPr>
                <w:rFonts w:eastAsia="Arial"/>
                <w:b/>
                <w:spacing w:val="-13"/>
                <w:sz w:val="26"/>
                <w:szCs w:val="26"/>
              </w:rPr>
              <w:t xml:space="preserve"> </w:t>
            </w:r>
            <w:r w:rsidRPr="00B6091C">
              <w:rPr>
                <w:rFonts w:eastAsia="Arial"/>
                <w:b/>
                <w:w w:val="80"/>
                <w:sz w:val="26"/>
                <w:szCs w:val="26"/>
              </w:rPr>
              <w:t>̣%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30%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25%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10%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50%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</w:tr>
      <w:tr w:rsidR="00B6091C" w:rsidRPr="00B6091C" w:rsidTr="00B6091C">
        <w:trPr>
          <w:trHeight w:val="667"/>
        </w:trPr>
        <w:tc>
          <w:tcPr>
            <w:tcW w:w="3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b/>
                <w:spacing w:val="-8"/>
                <w:w w:val="99"/>
                <w:sz w:val="26"/>
                <w:szCs w:val="26"/>
              </w:rPr>
              <w:t>Tı</w:t>
            </w:r>
            <w:r w:rsidRPr="00B6091C">
              <w:rPr>
                <w:rFonts w:eastAsia="Arial"/>
                <w:b/>
                <w:w w:val="99"/>
                <w:position w:val="-2"/>
                <w:sz w:val="26"/>
                <w:szCs w:val="26"/>
              </w:rPr>
              <w:t>̉</w:t>
            </w:r>
            <w:r w:rsidRPr="00B6091C">
              <w:rPr>
                <w:rFonts w:eastAsia="Arial"/>
                <w:b/>
                <w:spacing w:val="-7"/>
                <w:position w:val="-2"/>
                <w:sz w:val="26"/>
                <w:szCs w:val="26"/>
              </w:rPr>
              <w:t xml:space="preserve"> </w:t>
            </w:r>
            <w:r w:rsidRPr="00B6091C">
              <w:rPr>
                <w:rFonts w:eastAsia="Arial"/>
                <w:b/>
                <w:spacing w:val="-8"/>
                <w:w w:val="99"/>
                <w:sz w:val="26"/>
                <w:szCs w:val="26"/>
              </w:rPr>
              <w:t>l</w:t>
            </w:r>
            <w:r w:rsidRPr="00B6091C">
              <w:rPr>
                <w:rFonts w:eastAsia="Arial"/>
                <w:b/>
                <w:w w:val="99"/>
                <w:sz w:val="26"/>
                <w:szCs w:val="26"/>
              </w:rPr>
              <w:t>ê</w:t>
            </w:r>
            <w:r w:rsidRPr="00B6091C">
              <w:rPr>
                <w:rFonts w:eastAsia="Arial"/>
                <w:b/>
                <w:spacing w:val="-16"/>
                <w:sz w:val="26"/>
                <w:szCs w:val="26"/>
              </w:rPr>
              <w:t xml:space="preserve"> </w:t>
            </w:r>
            <w:r w:rsidRPr="00B6091C">
              <w:rPr>
                <w:rFonts w:eastAsia="Arial"/>
                <w:b/>
                <w:spacing w:val="-87"/>
                <w:w w:val="99"/>
                <w:sz w:val="26"/>
                <w:szCs w:val="26"/>
              </w:rPr>
              <w:t>c</w:t>
            </w:r>
            <w:r w:rsidRPr="00B6091C">
              <w:rPr>
                <w:rFonts w:eastAsia="Arial"/>
                <w:b/>
                <w:w w:val="99"/>
                <w:sz w:val="26"/>
                <w:szCs w:val="26"/>
              </w:rPr>
              <w:t>̣</w:t>
            </w:r>
            <w:r w:rsidRPr="00B6091C">
              <w:rPr>
                <w:rFonts w:eastAsia="Arial"/>
                <w:b/>
                <w:sz w:val="26"/>
                <w:szCs w:val="26"/>
              </w:rPr>
              <w:t xml:space="preserve"> </w:t>
            </w:r>
            <w:r w:rsidRPr="00B6091C">
              <w:rPr>
                <w:rFonts w:eastAsia="Arial"/>
                <w:b/>
                <w:spacing w:val="-21"/>
                <w:sz w:val="26"/>
                <w:szCs w:val="26"/>
              </w:rPr>
              <w:t xml:space="preserve"> </w:t>
            </w:r>
            <w:r w:rsidRPr="00B6091C">
              <w:rPr>
                <w:rFonts w:eastAsia="Arial"/>
                <w:b/>
                <w:spacing w:val="-8"/>
                <w:w w:val="99"/>
                <w:sz w:val="26"/>
                <w:szCs w:val="26"/>
              </w:rPr>
              <w:t>hung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55%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35%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1C" w:rsidRPr="00B6091C" w:rsidRDefault="00B6091C" w:rsidP="00C228AE">
            <w:pPr>
              <w:tabs>
                <w:tab w:val="center" w:pos="4537"/>
                <w:tab w:val="left" w:pos="7470"/>
              </w:tabs>
              <w:spacing w:after="0" w:line="240" w:lineRule="auto"/>
              <w:jc w:val="center"/>
              <w:rPr>
                <w:rFonts w:eastAsia="Arial"/>
                <w:b/>
                <w:sz w:val="26"/>
                <w:szCs w:val="26"/>
              </w:rPr>
            </w:pPr>
            <w:r w:rsidRPr="00B6091C">
              <w:rPr>
                <w:rFonts w:eastAsia="Arial"/>
                <w:sz w:val="26"/>
                <w:szCs w:val="26"/>
              </w:rPr>
              <w:t>100%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1C" w:rsidRPr="00B6091C" w:rsidRDefault="00B6091C" w:rsidP="00C228AE">
            <w:pPr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</w:p>
        </w:tc>
      </w:tr>
    </w:tbl>
    <w:p w:rsidR="00B6091C" w:rsidRPr="00B6091C" w:rsidRDefault="00B6091C" w:rsidP="00C228AE">
      <w:pPr>
        <w:spacing w:before="60" w:after="20" w:line="300" w:lineRule="auto"/>
        <w:jc w:val="center"/>
        <w:rPr>
          <w:rFonts w:eastAsia="Arial"/>
          <w:b/>
          <w:sz w:val="26"/>
          <w:szCs w:val="26"/>
          <w:highlight w:val="white"/>
          <w:lang w:val="vi-VN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</w:rPr>
      </w:pPr>
    </w:p>
    <w:p w:rsidR="00B6091C" w:rsidRPr="00B6091C" w:rsidRDefault="00B6091C" w:rsidP="00B6091C">
      <w:pPr>
        <w:spacing w:before="60" w:after="20" w:line="300" w:lineRule="auto"/>
        <w:rPr>
          <w:rFonts w:eastAsia="Arial"/>
          <w:b/>
          <w:sz w:val="26"/>
          <w:szCs w:val="26"/>
          <w:highlight w:val="white"/>
          <w:lang w:val="vi-VN"/>
        </w:rPr>
      </w:pPr>
    </w:p>
    <w:p w:rsidR="00DE7734" w:rsidRPr="00B6091C" w:rsidRDefault="00DE7734">
      <w:pPr>
        <w:rPr>
          <w:sz w:val="26"/>
          <w:szCs w:val="26"/>
        </w:rPr>
      </w:pPr>
    </w:p>
    <w:sectPr w:rsidR="00DE7734" w:rsidRPr="00B6091C" w:rsidSect="00B6091C">
      <w:pgSz w:w="15840" w:h="12240" w:orient="landscape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7699A"/>
    <w:multiLevelType w:val="multilevel"/>
    <w:tmpl w:val="4AD7699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compat/>
  <w:rsids>
    <w:rsidRoot w:val="00B6091C"/>
    <w:rsid w:val="002A6A0D"/>
    <w:rsid w:val="0032756E"/>
    <w:rsid w:val="0043037B"/>
    <w:rsid w:val="00B6091C"/>
    <w:rsid w:val="00C228AE"/>
    <w:rsid w:val="00DB6231"/>
    <w:rsid w:val="00DE7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line="269" w:lineRule="auto"/>
        <w:ind w:right="6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1C"/>
    <w:pPr>
      <w:spacing w:after="160" w:line="259" w:lineRule="auto"/>
      <w:ind w:right="0"/>
    </w:pPr>
    <w:rPr>
      <w:rFonts w:eastAsia="Calibr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2023-04-24T01:06:00Z</dcterms:created>
  <dcterms:modified xsi:type="dcterms:W3CDTF">2023-04-24T01:24:00Z</dcterms:modified>
</cp:coreProperties>
</file>